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980FD" w14:textId="77777777" w:rsidR="003C50BD" w:rsidRDefault="003C50BD"/>
    <w:p w14:paraId="4F1E3B4A" w14:textId="77777777" w:rsidR="00476AFA" w:rsidRDefault="00476AFA"/>
    <w:p w14:paraId="77611B62" w14:textId="77777777" w:rsidR="00476AFA" w:rsidRDefault="00476AFA"/>
    <w:p w14:paraId="1F3C6F36" w14:textId="77777777" w:rsidR="00476AFA" w:rsidRDefault="00476AFA"/>
    <w:p w14:paraId="6D0308F4" w14:textId="77777777" w:rsidR="008C60F0" w:rsidRDefault="008C60F0" w:rsidP="00476AFA">
      <w:pPr>
        <w:jc w:val="center"/>
        <w:rPr>
          <w:rFonts w:ascii="Algerian" w:hAnsi="Algerian"/>
          <w:b/>
          <w:bCs/>
          <w:color w:val="275317" w:themeColor="accent6" w:themeShade="80"/>
          <w:sz w:val="48"/>
          <w:szCs w:val="48"/>
        </w:rPr>
      </w:pPr>
    </w:p>
    <w:p w14:paraId="000ECEE6" w14:textId="44C5A2CA" w:rsidR="00476AFA" w:rsidRPr="00C369BD" w:rsidRDefault="00476AFA" w:rsidP="00476AFA">
      <w:pPr>
        <w:jc w:val="center"/>
        <w:rPr>
          <w:rFonts w:ascii="Algerian" w:hAnsi="Algerian"/>
          <w:b/>
          <w:bCs/>
          <w:color w:val="275317" w:themeColor="accent6" w:themeShade="80"/>
          <w:sz w:val="48"/>
          <w:szCs w:val="48"/>
        </w:rPr>
      </w:pPr>
      <w:r w:rsidRPr="00C369BD">
        <w:rPr>
          <w:rFonts w:ascii="Algerian" w:hAnsi="Algerian"/>
          <w:b/>
          <w:bCs/>
          <w:color w:val="275317" w:themeColor="accent6" w:themeShade="80"/>
          <w:sz w:val="48"/>
          <w:szCs w:val="48"/>
        </w:rPr>
        <w:t xml:space="preserve">THE </w:t>
      </w:r>
    </w:p>
    <w:p w14:paraId="24118026" w14:textId="06730FF0" w:rsidR="00476AFA" w:rsidRPr="00F52E29" w:rsidRDefault="008C60F0" w:rsidP="00476AFA">
      <w:pPr>
        <w:jc w:val="center"/>
        <w:rPr>
          <w:rFonts w:ascii="Algerian" w:hAnsi="Algerian"/>
          <w:b/>
          <w:bCs/>
          <w:color w:val="275317" w:themeColor="accent6" w:themeShade="80"/>
          <w:sz w:val="72"/>
          <w:szCs w:val="72"/>
        </w:rPr>
      </w:pPr>
      <w:r>
        <w:rPr>
          <w:rFonts w:ascii="Algerian" w:hAnsi="Algerian"/>
          <w:b/>
          <w:bCs/>
          <w:color w:val="275317" w:themeColor="accent6" w:themeShade="80"/>
          <w:sz w:val="72"/>
          <w:szCs w:val="72"/>
        </w:rPr>
        <w:t>letter</w:t>
      </w:r>
      <w:r w:rsidR="00C369BD" w:rsidRPr="00F52E29">
        <w:rPr>
          <w:rFonts w:ascii="Algerian" w:hAnsi="Algerian"/>
          <w:b/>
          <w:bCs/>
          <w:color w:val="275317" w:themeColor="accent6" w:themeShade="80"/>
          <w:sz w:val="72"/>
          <w:szCs w:val="72"/>
        </w:rPr>
        <w:t xml:space="preserve"> </w:t>
      </w:r>
      <w:r w:rsidR="00476AFA" w:rsidRPr="008C60F0">
        <w:rPr>
          <w:rFonts w:ascii="Algerian" w:hAnsi="Algerian"/>
          <w:b/>
          <w:bCs/>
          <w:color w:val="275317" w:themeColor="accent6" w:themeShade="80"/>
          <w:sz w:val="28"/>
          <w:szCs w:val="28"/>
        </w:rPr>
        <w:t>OF</w:t>
      </w:r>
      <w:r w:rsidR="00C369BD" w:rsidRPr="00F52E29">
        <w:rPr>
          <w:rFonts w:ascii="Algerian" w:hAnsi="Algerian"/>
          <w:b/>
          <w:bCs/>
          <w:color w:val="275317" w:themeColor="accent6" w:themeShade="80"/>
          <w:sz w:val="72"/>
          <w:szCs w:val="72"/>
        </w:rPr>
        <w:t xml:space="preserve"> </w:t>
      </w:r>
      <w:r w:rsidR="00476AFA" w:rsidRPr="00F52E29">
        <w:rPr>
          <w:rFonts w:ascii="Algerian" w:hAnsi="Algerian"/>
          <w:b/>
          <w:bCs/>
          <w:color w:val="275317" w:themeColor="accent6" w:themeShade="80"/>
          <w:sz w:val="72"/>
          <w:szCs w:val="72"/>
        </w:rPr>
        <w:t>JAMES</w:t>
      </w:r>
    </w:p>
    <w:p w14:paraId="30FA4E4C" w14:textId="77777777" w:rsidR="00476AFA" w:rsidRPr="00C369BD" w:rsidRDefault="00476AFA" w:rsidP="00476AFA">
      <w:pPr>
        <w:jc w:val="center"/>
        <w:rPr>
          <w:rFonts w:ascii="Algerian" w:hAnsi="Algerian"/>
          <w:b/>
          <w:bCs/>
          <w:color w:val="275317" w:themeColor="accent6" w:themeShade="80"/>
        </w:rPr>
      </w:pPr>
    </w:p>
    <w:p w14:paraId="7D6DDC13" w14:textId="11E732A5" w:rsidR="00476AFA" w:rsidRPr="00C369BD" w:rsidRDefault="00476AFA" w:rsidP="00476AFA">
      <w:pPr>
        <w:jc w:val="center"/>
        <w:rPr>
          <w:rFonts w:ascii="Algerian" w:hAnsi="Algerian"/>
          <w:b/>
          <w:bCs/>
          <w:color w:val="275317" w:themeColor="accent6" w:themeShade="80"/>
          <w:sz w:val="72"/>
          <w:szCs w:val="72"/>
        </w:rPr>
      </w:pPr>
      <w:r w:rsidRPr="00C369BD">
        <w:rPr>
          <w:rFonts w:ascii="Algerian" w:hAnsi="Algerian"/>
          <w:b/>
          <w:bCs/>
          <w:color w:val="275317" w:themeColor="accent6" w:themeShade="80"/>
          <w:sz w:val="72"/>
          <w:szCs w:val="72"/>
        </w:rPr>
        <w:t>IN</w:t>
      </w:r>
    </w:p>
    <w:p w14:paraId="138FE752" w14:textId="39D4FC78" w:rsidR="00476AFA" w:rsidRPr="00C369BD" w:rsidRDefault="00476AFA" w:rsidP="00476AFA">
      <w:pPr>
        <w:jc w:val="center"/>
        <w:rPr>
          <w:rFonts w:ascii="Algerian" w:hAnsi="Algerian"/>
          <w:b/>
          <w:bCs/>
          <w:color w:val="275317" w:themeColor="accent6" w:themeShade="80"/>
          <w:sz w:val="72"/>
          <w:szCs w:val="72"/>
        </w:rPr>
      </w:pPr>
      <w:r w:rsidRPr="00C369BD">
        <w:rPr>
          <w:rFonts w:ascii="Algerian" w:hAnsi="Algerian"/>
          <w:b/>
          <w:bCs/>
          <w:color w:val="275317" w:themeColor="accent6" w:themeShade="80"/>
          <w:sz w:val="72"/>
          <w:szCs w:val="72"/>
        </w:rPr>
        <w:t>HISTORICAL</w:t>
      </w:r>
    </w:p>
    <w:p w14:paraId="03C35A4A" w14:textId="5B901CDA" w:rsidR="00F52E29" w:rsidRPr="00F52E29" w:rsidRDefault="00F52E29" w:rsidP="00F52E29">
      <w:pPr>
        <w:jc w:val="center"/>
        <w:rPr>
          <w:rFonts w:ascii="Algerian" w:hAnsi="Algerian"/>
          <w:b/>
          <w:bCs/>
          <w:color w:val="275317" w:themeColor="accent6" w:themeShade="80"/>
          <w:sz w:val="72"/>
          <w:szCs w:val="72"/>
        </w:rPr>
      </w:pPr>
      <w:r w:rsidRPr="00C369BD">
        <w:rPr>
          <w:rFonts w:ascii="Algerian" w:hAnsi="Algerian"/>
          <w:b/>
          <w:bCs/>
          <w:color w:val="275317" w:themeColor="accent6" w:themeShade="80"/>
          <w:sz w:val="72"/>
          <w:szCs w:val="72"/>
        </w:rPr>
        <w:t>CONTEXT</w:t>
      </w:r>
    </w:p>
    <w:p w14:paraId="23BADD5A" w14:textId="77777777" w:rsidR="00C369BD" w:rsidRDefault="00C369BD" w:rsidP="00476AFA">
      <w:pPr>
        <w:jc w:val="center"/>
        <w:rPr>
          <w:rFonts w:ascii="Lucida Calligraphy" w:hAnsi="Lucida Calligraphy"/>
          <w:b/>
          <w:bCs/>
          <w:color w:val="275317" w:themeColor="accent6" w:themeShade="80"/>
          <w:sz w:val="20"/>
          <w:szCs w:val="20"/>
        </w:rPr>
      </w:pPr>
    </w:p>
    <w:p w14:paraId="147DD937" w14:textId="77777777" w:rsidR="00F52E29" w:rsidRDefault="00F52E29" w:rsidP="00476AFA">
      <w:pPr>
        <w:jc w:val="center"/>
        <w:rPr>
          <w:rFonts w:ascii="Lucida Calligraphy" w:hAnsi="Lucida Calligraphy"/>
          <w:b/>
          <w:bCs/>
          <w:color w:val="275317" w:themeColor="accent6" w:themeShade="80"/>
          <w:sz w:val="20"/>
          <w:szCs w:val="20"/>
        </w:rPr>
      </w:pPr>
    </w:p>
    <w:p w14:paraId="744DAAA1" w14:textId="77777777" w:rsidR="00F52E29" w:rsidRDefault="00F52E29" w:rsidP="00476AFA">
      <w:pPr>
        <w:jc w:val="center"/>
        <w:rPr>
          <w:rFonts w:ascii="Lucida Calligraphy" w:hAnsi="Lucida Calligraphy"/>
          <w:b/>
          <w:bCs/>
          <w:color w:val="275317" w:themeColor="accent6" w:themeShade="80"/>
          <w:sz w:val="20"/>
          <w:szCs w:val="20"/>
        </w:rPr>
      </w:pPr>
    </w:p>
    <w:p w14:paraId="666747ED" w14:textId="77777777" w:rsidR="00F52E29" w:rsidRDefault="00F52E29" w:rsidP="00476AFA">
      <w:pPr>
        <w:jc w:val="center"/>
        <w:rPr>
          <w:rFonts w:ascii="Lucida Calligraphy" w:hAnsi="Lucida Calligraphy"/>
          <w:b/>
          <w:bCs/>
          <w:color w:val="275317" w:themeColor="accent6" w:themeShade="80"/>
          <w:sz w:val="20"/>
          <w:szCs w:val="20"/>
        </w:rPr>
      </w:pPr>
    </w:p>
    <w:p w14:paraId="1DC8D63F" w14:textId="77777777" w:rsidR="008C60F0" w:rsidRDefault="008C60F0" w:rsidP="00476AFA">
      <w:pPr>
        <w:jc w:val="center"/>
        <w:rPr>
          <w:rFonts w:ascii="Lucida Calligraphy" w:hAnsi="Lucida Calligraphy"/>
          <w:b/>
          <w:bCs/>
          <w:color w:val="275317" w:themeColor="accent6" w:themeShade="80"/>
          <w:sz w:val="20"/>
          <w:szCs w:val="20"/>
        </w:rPr>
      </w:pPr>
    </w:p>
    <w:p w14:paraId="0DD2BF78" w14:textId="77777777" w:rsidR="008C60F0" w:rsidRDefault="008C60F0" w:rsidP="00476AFA">
      <w:pPr>
        <w:jc w:val="center"/>
        <w:rPr>
          <w:rFonts w:ascii="Lucida Calligraphy" w:hAnsi="Lucida Calligraphy"/>
          <w:b/>
          <w:bCs/>
          <w:color w:val="275317" w:themeColor="accent6" w:themeShade="80"/>
          <w:sz w:val="20"/>
          <w:szCs w:val="20"/>
        </w:rPr>
      </w:pPr>
    </w:p>
    <w:p w14:paraId="777E9921" w14:textId="77777777" w:rsidR="008C60F0" w:rsidRDefault="008C60F0" w:rsidP="00476AFA">
      <w:pPr>
        <w:jc w:val="center"/>
        <w:rPr>
          <w:rFonts w:ascii="Lucida Calligraphy" w:hAnsi="Lucida Calligraphy"/>
          <w:b/>
          <w:bCs/>
          <w:color w:val="275317" w:themeColor="accent6" w:themeShade="80"/>
          <w:sz w:val="20"/>
          <w:szCs w:val="20"/>
        </w:rPr>
      </w:pPr>
    </w:p>
    <w:p w14:paraId="07E0B702" w14:textId="77777777" w:rsidR="008C60F0" w:rsidRDefault="008C60F0" w:rsidP="00476AFA">
      <w:pPr>
        <w:jc w:val="center"/>
        <w:rPr>
          <w:rFonts w:ascii="Lucida Calligraphy" w:hAnsi="Lucida Calligraphy"/>
          <w:b/>
          <w:bCs/>
          <w:color w:val="275317" w:themeColor="accent6" w:themeShade="80"/>
          <w:sz w:val="20"/>
          <w:szCs w:val="20"/>
        </w:rPr>
      </w:pPr>
    </w:p>
    <w:p w14:paraId="7A72816A" w14:textId="77777777" w:rsidR="008C60F0" w:rsidRDefault="008C60F0" w:rsidP="00476AFA">
      <w:pPr>
        <w:jc w:val="center"/>
        <w:rPr>
          <w:rFonts w:ascii="Lucida Calligraphy" w:hAnsi="Lucida Calligraphy"/>
          <w:b/>
          <w:bCs/>
          <w:color w:val="275317" w:themeColor="accent6" w:themeShade="80"/>
          <w:sz w:val="20"/>
          <w:szCs w:val="20"/>
        </w:rPr>
      </w:pPr>
    </w:p>
    <w:p w14:paraId="49DE67AD" w14:textId="77777777" w:rsidR="00F52E29" w:rsidRDefault="00F52E29" w:rsidP="00476AFA">
      <w:pPr>
        <w:jc w:val="center"/>
        <w:rPr>
          <w:rFonts w:ascii="Lucida Calligraphy" w:hAnsi="Lucida Calligraphy"/>
          <w:b/>
          <w:bCs/>
          <w:color w:val="275317" w:themeColor="accent6" w:themeShade="80"/>
          <w:sz w:val="20"/>
          <w:szCs w:val="20"/>
        </w:rPr>
      </w:pPr>
    </w:p>
    <w:p w14:paraId="780B902E" w14:textId="77777777" w:rsidR="00F52E29" w:rsidRDefault="00F52E29" w:rsidP="00476AFA">
      <w:pPr>
        <w:jc w:val="center"/>
        <w:rPr>
          <w:rFonts w:ascii="Lucida Calligraphy" w:hAnsi="Lucida Calligraphy"/>
          <w:b/>
          <w:bCs/>
          <w:color w:val="275317" w:themeColor="accent6" w:themeShade="80"/>
          <w:sz w:val="20"/>
          <w:szCs w:val="20"/>
        </w:rPr>
      </w:pPr>
    </w:p>
    <w:p w14:paraId="2C294FA2" w14:textId="77777777" w:rsidR="00AB65FD" w:rsidRDefault="00AB65FD" w:rsidP="00476AFA">
      <w:pPr>
        <w:jc w:val="center"/>
        <w:rPr>
          <w:rFonts w:ascii="Lucida Calligraphy" w:hAnsi="Lucida Calligraphy"/>
          <w:b/>
          <w:bCs/>
          <w:color w:val="275317" w:themeColor="accent6" w:themeShade="80"/>
          <w:sz w:val="20"/>
          <w:szCs w:val="20"/>
        </w:rPr>
      </w:pPr>
    </w:p>
    <w:p w14:paraId="138E285C" w14:textId="77777777" w:rsidR="00AB65FD" w:rsidRDefault="00AB65FD" w:rsidP="00476AFA">
      <w:pPr>
        <w:jc w:val="center"/>
        <w:rPr>
          <w:rFonts w:ascii="Lucida Calligraphy" w:hAnsi="Lucida Calligraphy"/>
          <w:b/>
          <w:bCs/>
          <w:color w:val="275317" w:themeColor="accent6" w:themeShade="80"/>
          <w:sz w:val="20"/>
          <w:szCs w:val="20"/>
        </w:rPr>
      </w:pPr>
    </w:p>
    <w:p w14:paraId="0A72652D" w14:textId="6F6B3905" w:rsidR="00AB65FD" w:rsidRPr="00C369BD" w:rsidRDefault="00AB65FD" w:rsidP="00476AFA">
      <w:pPr>
        <w:jc w:val="center"/>
        <w:rPr>
          <w:rFonts w:ascii="Lucida Calligraphy" w:hAnsi="Lucida Calligraphy"/>
          <w:b/>
          <w:bCs/>
          <w:color w:val="BF4E14" w:themeColor="accent2" w:themeShade="BF"/>
          <w:sz w:val="20"/>
          <w:szCs w:val="20"/>
        </w:rPr>
      </w:pPr>
      <w:r w:rsidRPr="00C369BD">
        <w:rPr>
          <w:rFonts w:ascii="Lucida Calligraphy" w:hAnsi="Lucida Calligraphy"/>
          <w:b/>
          <w:bCs/>
          <w:color w:val="BF4E14" w:themeColor="accent2" w:themeShade="BF"/>
          <w:sz w:val="20"/>
          <w:szCs w:val="20"/>
        </w:rPr>
        <w:t xml:space="preserve">By Walt Cates </w:t>
      </w:r>
      <w:r w:rsidR="00C369BD" w:rsidRPr="00C369BD">
        <w:rPr>
          <w:rFonts w:ascii="Lucida Calligraphy" w:hAnsi="Lucida Calligraphy"/>
          <w:b/>
          <w:bCs/>
          <w:color w:val="BF4E14" w:themeColor="accent2" w:themeShade="BF"/>
          <w:sz w:val="20"/>
          <w:szCs w:val="20"/>
        </w:rPr>
        <w:tab/>
      </w:r>
      <w:r w:rsidRPr="00C369BD">
        <w:rPr>
          <w:rFonts w:ascii="Lucida Calligraphy" w:hAnsi="Lucida Calligraphy"/>
          <w:b/>
          <w:bCs/>
          <w:color w:val="BF4E14" w:themeColor="accent2" w:themeShade="BF"/>
          <w:sz w:val="20"/>
          <w:szCs w:val="20"/>
        </w:rPr>
        <w:t>May 2025</w:t>
      </w:r>
    </w:p>
    <w:p w14:paraId="057B4B4A" w14:textId="77777777" w:rsidR="00AB65FD" w:rsidRDefault="00AB65FD">
      <w:pPr>
        <w:rPr>
          <w:rFonts w:ascii="Lucida Calligraphy" w:hAnsi="Lucida Calligraphy"/>
          <w:b/>
          <w:bCs/>
          <w:color w:val="275317" w:themeColor="accent6" w:themeShade="80"/>
          <w:sz w:val="20"/>
          <w:szCs w:val="20"/>
        </w:rPr>
      </w:pPr>
      <w:r>
        <w:rPr>
          <w:rFonts w:ascii="Lucida Calligraphy" w:hAnsi="Lucida Calligraphy"/>
          <w:b/>
          <w:bCs/>
          <w:color w:val="275317" w:themeColor="accent6" w:themeShade="80"/>
          <w:sz w:val="20"/>
          <w:szCs w:val="20"/>
        </w:rPr>
        <w:br w:type="page"/>
      </w:r>
    </w:p>
    <w:p w14:paraId="1510D193" w14:textId="77777777" w:rsidR="00AB65FD" w:rsidRPr="00907F69" w:rsidRDefault="00AB65FD" w:rsidP="00AB65FD">
      <w:pPr>
        <w:rPr>
          <w:color w:val="000000" w:themeColor="text1"/>
          <w:sz w:val="28"/>
          <w:szCs w:val="28"/>
        </w:rPr>
      </w:pPr>
    </w:p>
    <w:p w14:paraId="780B3CC2" w14:textId="77777777" w:rsidR="00AB65FD" w:rsidRPr="00907F69" w:rsidRDefault="00AB65FD" w:rsidP="00AB65FD">
      <w:pPr>
        <w:rPr>
          <w:color w:val="000000" w:themeColor="text1"/>
          <w:sz w:val="28"/>
          <w:szCs w:val="28"/>
        </w:rPr>
      </w:pPr>
    </w:p>
    <w:p w14:paraId="07FA4DCE" w14:textId="77777777" w:rsidR="00AB65FD" w:rsidRPr="00907F69" w:rsidRDefault="00AB65FD" w:rsidP="00AB65FD">
      <w:pPr>
        <w:rPr>
          <w:color w:val="000000" w:themeColor="text1"/>
          <w:sz w:val="28"/>
          <w:szCs w:val="28"/>
        </w:rPr>
      </w:pPr>
    </w:p>
    <w:p w14:paraId="76090A6D" w14:textId="53E1EAD6" w:rsidR="00AB65FD" w:rsidRPr="00907F69" w:rsidRDefault="00AB65FD">
      <w:pPr>
        <w:rPr>
          <w:color w:val="000000" w:themeColor="text1"/>
          <w:sz w:val="28"/>
          <w:szCs w:val="28"/>
        </w:rPr>
      </w:pPr>
      <w:r w:rsidRPr="00907F69">
        <w:rPr>
          <w:color w:val="000000" w:themeColor="text1"/>
          <w:sz w:val="28"/>
          <w:szCs w:val="28"/>
        </w:rPr>
        <w:br w:type="page"/>
      </w:r>
    </w:p>
    <w:p w14:paraId="43F15C73" w14:textId="4009729D" w:rsidR="00466B4A" w:rsidRPr="00FD4D4E" w:rsidRDefault="00FD4D4E" w:rsidP="00907F69">
      <w:pPr>
        <w:jc w:val="center"/>
        <w:rPr>
          <w:b/>
          <w:bCs/>
          <w:color w:val="000000" w:themeColor="text1"/>
          <w:sz w:val="40"/>
          <w:szCs w:val="40"/>
        </w:rPr>
      </w:pPr>
      <w:r w:rsidRPr="00FD4D4E">
        <w:rPr>
          <w:b/>
          <w:bCs/>
          <w:color w:val="000000" w:themeColor="text1"/>
          <w:sz w:val="40"/>
          <w:szCs w:val="40"/>
        </w:rPr>
        <w:lastRenderedPageBreak/>
        <w:t>THE BOOK OF JAMES</w:t>
      </w:r>
    </w:p>
    <w:p w14:paraId="19893CFA" w14:textId="62DC8356" w:rsidR="00466B4A" w:rsidRPr="00FD4D4E" w:rsidRDefault="00FD4D4E">
      <w:pPr>
        <w:rPr>
          <w:b/>
          <w:bCs/>
          <w:color w:val="000000" w:themeColor="text1"/>
          <w:sz w:val="28"/>
          <w:szCs w:val="28"/>
        </w:rPr>
      </w:pPr>
      <w:r w:rsidRPr="00FD4D4E">
        <w:rPr>
          <w:b/>
          <w:bCs/>
          <w:color w:val="000000" w:themeColor="text1"/>
          <w:sz w:val="28"/>
          <w:szCs w:val="28"/>
        </w:rPr>
        <w:t>Who was James?</w:t>
      </w:r>
    </w:p>
    <w:p w14:paraId="14DB0245" w14:textId="3BBC2B1A" w:rsidR="00466B4A" w:rsidRPr="0044696A" w:rsidRDefault="00907F69" w:rsidP="0044696A">
      <w:pPr>
        <w:jc w:val="both"/>
        <w:rPr>
          <w:color w:val="000000" w:themeColor="text1"/>
          <w:sz w:val="32"/>
          <w:szCs w:val="32"/>
        </w:rPr>
      </w:pPr>
      <w:r w:rsidRPr="0044696A">
        <w:rPr>
          <w:color w:val="000000" w:themeColor="text1"/>
          <w:sz w:val="32"/>
          <w:szCs w:val="32"/>
        </w:rPr>
        <w:t xml:space="preserve">You have your choice of </w:t>
      </w:r>
      <w:r w:rsidR="00247A23" w:rsidRPr="0044696A">
        <w:rPr>
          <w:color w:val="000000" w:themeColor="text1"/>
          <w:sz w:val="32"/>
          <w:szCs w:val="32"/>
        </w:rPr>
        <w:t>5 people named James in the New Testament.</w:t>
      </w:r>
    </w:p>
    <w:p w14:paraId="31D4934B" w14:textId="77777777" w:rsidR="00247A23" w:rsidRPr="0044696A" w:rsidRDefault="00247A23" w:rsidP="0044696A">
      <w:pPr>
        <w:jc w:val="both"/>
        <w:rPr>
          <w:color w:val="000000" w:themeColor="text1"/>
          <w:sz w:val="16"/>
          <w:szCs w:val="16"/>
        </w:rPr>
      </w:pPr>
    </w:p>
    <w:p w14:paraId="74BCC6C2" w14:textId="29E21F6A" w:rsidR="00247A23" w:rsidRPr="0044696A" w:rsidRDefault="00247A23" w:rsidP="0044696A">
      <w:pPr>
        <w:jc w:val="both"/>
        <w:rPr>
          <w:color w:val="000000" w:themeColor="text1"/>
          <w:sz w:val="32"/>
          <w:szCs w:val="32"/>
        </w:rPr>
      </w:pPr>
      <w:r w:rsidRPr="00FD4D4E">
        <w:rPr>
          <w:b/>
          <w:bCs/>
          <w:color w:val="000000" w:themeColor="text1"/>
          <w:sz w:val="32"/>
          <w:szCs w:val="32"/>
        </w:rPr>
        <w:t>1,</w:t>
      </w:r>
      <w:r w:rsidRPr="0044696A">
        <w:rPr>
          <w:color w:val="000000" w:themeColor="text1"/>
          <w:sz w:val="32"/>
          <w:szCs w:val="32"/>
        </w:rPr>
        <w:t xml:space="preserve"> There was the son of Zebedee. Like Peter a fisherman and one of the 12 apostles. His martyrdom is the only one of the 12 mentioned in the New Testament (Acts 12:2).</w:t>
      </w:r>
    </w:p>
    <w:p w14:paraId="26557F31" w14:textId="092205C7" w:rsidR="00247A23" w:rsidRPr="0044696A" w:rsidRDefault="00247A23" w:rsidP="0044696A">
      <w:pPr>
        <w:jc w:val="both"/>
        <w:rPr>
          <w:color w:val="000000" w:themeColor="text1"/>
          <w:sz w:val="16"/>
          <w:szCs w:val="16"/>
        </w:rPr>
      </w:pPr>
    </w:p>
    <w:p w14:paraId="29A9AFFE" w14:textId="29435ECD" w:rsidR="005D1E2E" w:rsidRPr="0044696A" w:rsidRDefault="00247A23" w:rsidP="0044696A">
      <w:pPr>
        <w:jc w:val="both"/>
        <w:rPr>
          <w:color w:val="000000" w:themeColor="text1"/>
          <w:sz w:val="32"/>
          <w:szCs w:val="32"/>
        </w:rPr>
      </w:pPr>
      <w:r w:rsidRPr="00FD4D4E">
        <w:rPr>
          <w:b/>
          <w:bCs/>
          <w:color w:val="000000" w:themeColor="text1"/>
          <w:sz w:val="32"/>
          <w:szCs w:val="32"/>
        </w:rPr>
        <w:t>2,</w:t>
      </w:r>
      <w:r w:rsidRPr="0044696A">
        <w:rPr>
          <w:color w:val="000000" w:themeColor="text1"/>
          <w:sz w:val="32"/>
          <w:szCs w:val="32"/>
        </w:rPr>
        <w:t xml:space="preserve"> James the son of Alphaeus was also one of the 12. </w:t>
      </w:r>
      <w:r w:rsidR="005D1E2E" w:rsidRPr="0044696A">
        <w:rPr>
          <w:color w:val="000000" w:themeColor="text1"/>
          <w:sz w:val="32"/>
          <w:szCs w:val="32"/>
        </w:rPr>
        <w:t>In each list of the 12 he appears in the ninth position</w:t>
      </w:r>
    </w:p>
    <w:p w14:paraId="1710265A" w14:textId="77777777" w:rsidR="005D1E2E" w:rsidRPr="0044696A" w:rsidRDefault="005D1E2E" w:rsidP="0044696A">
      <w:pPr>
        <w:jc w:val="both"/>
        <w:rPr>
          <w:color w:val="000000" w:themeColor="text1"/>
          <w:sz w:val="16"/>
          <w:szCs w:val="16"/>
        </w:rPr>
      </w:pPr>
    </w:p>
    <w:p w14:paraId="5F07B63B" w14:textId="51A96C60" w:rsidR="00247A23" w:rsidRPr="0044696A" w:rsidRDefault="005D1E2E" w:rsidP="0044696A">
      <w:pPr>
        <w:jc w:val="both"/>
        <w:rPr>
          <w:color w:val="000000" w:themeColor="text1"/>
          <w:sz w:val="32"/>
          <w:szCs w:val="32"/>
        </w:rPr>
      </w:pPr>
      <w:r w:rsidRPr="00FD4D4E">
        <w:rPr>
          <w:b/>
          <w:bCs/>
          <w:color w:val="000000" w:themeColor="text1"/>
          <w:sz w:val="32"/>
          <w:szCs w:val="32"/>
        </w:rPr>
        <w:t>3,</w:t>
      </w:r>
      <w:r w:rsidRPr="0044696A">
        <w:rPr>
          <w:color w:val="000000" w:themeColor="text1"/>
          <w:sz w:val="32"/>
          <w:szCs w:val="32"/>
        </w:rPr>
        <w:t xml:space="preserve"> James the less was the son of Mary (not Mary the mother of Jesus). Mark referred to him as James the less, </w:t>
      </w:r>
      <w:r w:rsidR="00C22E30" w:rsidRPr="0044696A">
        <w:rPr>
          <w:color w:val="000000" w:themeColor="text1"/>
          <w:sz w:val="32"/>
          <w:szCs w:val="32"/>
        </w:rPr>
        <w:t xml:space="preserve">it is believed that </w:t>
      </w:r>
      <w:r w:rsidRPr="0044696A">
        <w:rPr>
          <w:color w:val="000000" w:themeColor="text1"/>
          <w:sz w:val="32"/>
          <w:szCs w:val="32"/>
        </w:rPr>
        <w:t>he was a short fellow (</w:t>
      </w:r>
      <w:r w:rsidR="00C22E30" w:rsidRPr="0044696A">
        <w:rPr>
          <w:color w:val="000000" w:themeColor="text1"/>
          <w:sz w:val="32"/>
          <w:szCs w:val="32"/>
        </w:rPr>
        <w:t xml:space="preserve">15:40). The Greek word Mark used was </w:t>
      </w:r>
      <w:r w:rsidR="00C22E30" w:rsidRPr="0044696A">
        <w:rPr>
          <w:b/>
          <w:bCs/>
          <w:i/>
          <w:iCs/>
          <w:color w:val="000000" w:themeColor="text1"/>
          <w:sz w:val="32"/>
          <w:szCs w:val="32"/>
        </w:rPr>
        <w:t>mikros</w:t>
      </w:r>
      <w:r w:rsidR="00C22E30" w:rsidRPr="0044696A">
        <w:rPr>
          <w:color w:val="000000" w:themeColor="text1"/>
          <w:sz w:val="32"/>
          <w:szCs w:val="32"/>
        </w:rPr>
        <w:t xml:space="preserve"> which means </w:t>
      </w:r>
      <w:r w:rsidR="00C22E30" w:rsidRPr="00D13174">
        <w:rPr>
          <w:i/>
          <w:iCs/>
          <w:color w:val="000000" w:themeColor="text1"/>
          <w:sz w:val="32"/>
          <w:szCs w:val="32"/>
        </w:rPr>
        <w:t>small</w:t>
      </w:r>
      <w:r w:rsidR="00C22E30" w:rsidRPr="0044696A">
        <w:rPr>
          <w:color w:val="000000" w:themeColor="text1"/>
          <w:sz w:val="32"/>
          <w:szCs w:val="32"/>
        </w:rPr>
        <w:t xml:space="preserve"> or </w:t>
      </w:r>
      <w:r w:rsidR="00C22E30" w:rsidRPr="00D13174">
        <w:rPr>
          <w:i/>
          <w:iCs/>
          <w:color w:val="000000" w:themeColor="text1"/>
          <w:sz w:val="32"/>
          <w:szCs w:val="32"/>
        </w:rPr>
        <w:t>less</w:t>
      </w:r>
      <w:r w:rsidR="00C22E30" w:rsidRPr="0044696A">
        <w:rPr>
          <w:color w:val="000000" w:themeColor="text1"/>
          <w:sz w:val="32"/>
          <w:szCs w:val="32"/>
        </w:rPr>
        <w:t>.</w:t>
      </w:r>
    </w:p>
    <w:p w14:paraId="121323D9" w14:textId="77777777" w:rsidR="00C22E30" w:rsidRPr="0044696A" w:rsidRDefault="00C22E30" w:rsidP="0044696A">
      <w:pPr>
        <w:jc w:val="both"/>
        <w:rPr>
          <w:color w:val="000000" w:themeColor="text1"/>
          <w:sz w:val="16"/>
          <w:szCs w:val="16"/>
        </w:rPr>
      </w:pPr>
    </w:p>
    <w:p w14:paraId="1FBEFADB" w14:textId="6A9662F9" w:rsidR="00C22E30" w:rsidRPr="0044696A" w:rsidRDefault="00C22E30" w:rsidP="0044696A">
      <w:pPr>
        <w:jc w:val="both"/>
        <w:rPr>
          <w:color w:val="000000" w:themeColor="text1"/>
          <w:sz w:val="32"/>
          <w:szCs w:val="32"/>
        </w:rPr>
      </w:pPr>
      <w:r w:rsidRPr="00FD4D4E">
        <w:rPr>
          <w:b/>
          <w:bCs/>
          <w:color w:val="000000" w:themeColor="text1"/>
          <w:sz w:val="32"/>
          <w:szCs w:val="32"/>
        </w:rPr>
        <w:t>4,</w:t>
      </w:r>
      <w:r w:rsidRPr="0044696A">
        <w:rPr>
          <w:color w:val="000000" w:themeColor="text1"/>
          <w:sz w:val="32"/>
          <w:szCs w:val="32"/>
        </w:rPr>
        <w:t xml:space="preserve"> James the father of Judas. Not Judas Iscariot. (Luke 6:16; Acts 6:3)</w:t>
      </w:r>
    </w:p>
    <w:p w14:paraId="310FF7F5" w14:textId="77777777" w:rsidR="00C22E30" w:rsidRPr="0044696A" w:rsidRDefault="00C22E30" w:rsidP="0044696A">
      <w:pPr>
        <w:jc w:val="both"/>
        <w:rPr>
          <w:color w:val="000000" w:themeColor="text1"/>
          <w:sz w:val="16"/>
          <w:szCs w:val="16"/>
        </w:rPr>
      </w:pPr>
    </w:p>
    <w:p w14:paraId="1CD86D06" w14:textId="6AEA7BDE" w:rsidR="00FD4D4E" w:rsidRDefault="00C22E30" w:rsidP="0044696A">
      <w:pPr>
        <w:jc w:val="both"/>
        <w:rPr>
          <w:color w:val="000000" w:themeColor="text1"/>
          <w:sz w:val="32"/>
          <w:szCs w:val="32"/>
        </w:rPr>
      </w:pPr>
      <w:r w:rsidRPr="00FD4D4E">
        <w:rPr>
          <w:b/>
          <w:bCs/>
          <w:color w:val="000000" w:themeColor="text1"/>
          <w:sz w:val="32"/>
          <w:szCs w:val="32"/>
        </w:rPr>
        <w:t>5,</w:t>
      </w:r>
      <w:r w:rsidRPr="0044696A">
        <w:rPr>
          <w:color w:val="000000" w:themeColor="text1"/>
          <w:sz w:val="32"/>
          <w:szCs w:val="32"/>
        </w:rPr>
        <w:t xml:space="preserve"> James the brother of Jesus </w:t>
      </w:r>
      <w:r w:rsidR="00CF0461" w:rsidRPr="0044696A">
        <w:rPr>
          <w:color w:val="000000" w:themeColor="text1"/>
          <w:sz w:val="32"/>
          <w:szCs w:val="32"/>
        </w:rPr>
        <w:t xml:space="preserve">is believed to be the author of the book of James. He is first mentioned as the brother of Jesus in Matt. 13:55 and then in Mark 6:3. In the third and fourth century there was a movement by the Church in Rome </w:t>
      </w:r>
      <w:r w:rsidR="00FD4D4E">
        <w:rPr>
          <w:color w:val="000000" w:themeColor="text1"/>
          <w:sz w:val="32"/>
          <w:szCs w:val="32"/>
        </w:rPr>
        <w:t>promoting the idea of</w:t>
      </w:r>
      <w:r w:rsidR="00CF0461" w:rsidRPr="0044696A">
        <w:rPr>
          <w:color w:val="000000" w:themeColor="text1"/>
          <w:sz w:val="32"/>
          <w:szCs w:val="32"/>
        </w:rPr>
        <w:t xml:space="preserve"> Mary remain</w:t>
      </w:r>
      <w:r w:rsidR="00FD4D4E">
        <w:rPr>
          <w:color w:val="000000" w:themeColor="text1"/>
          <w:sz w:val="32"/>
          <w:szCs w:val="32"/>
        </w:rPr>
        <w:t>ing</w:t>
      </w:r>
      <w:r w:rsidR="00CF0461" w:rsidRPr="0044696A">
        <w:rPr>
          <w:color w:val="000000" w:themeColor="text1"/>
          <w:sz w:val="32"/>
          <w:szCs w:val="32"/>
        </w:rPr>
        <w:t xml:space="preserve"> a virgin and </w:t>
      </w:r>
      <w:r w:rsidR="005D764A">
        <w:rPr>
          <w:color w:val="000000" w:themeColor="text1"/>
          <w:sz w:val="32"/>
          <w:szCs w:val="32"/>
        </w:rPr>
        <w:t>the</w:t>
      </w:r>
      <w:r w:rsidR="00CF0461" w:rsidRPr="0044696A">
        <w:rPr>
          <w:color w:val="000000" w:themeColor="text1"/>
          <w:sz w:val="32"/>
          <w:szCs w:val="32"/>
        </w:rPr>
        <w:t xml:space="preserve"> </w:t>
      </w:r>
      <w:r w:rsidR="00CF0461" w:rsidRPr="00FD4D4E">
        <w:rPr>
          <w:i/>
          <w:iCs/>
          <w:color w:val="000000" w:themeColor="text1"/>
          <w:sz w:val="32"/>
          <w:szCs w:val="32"/>
        </w:rPr>
        <w:t>brothers</w:t>
      </w:r>
      <w:r w:rsidR="00CF0461" w:rsidRPr="0044696A">
        <w:rPr>
          <w:color w:val="000000" w:themeColor="text1"/>
          <w:sz w:val="32"/>
          <w:szCs w:val="32"/>
        </w:rPr>
        <w:t xml:space="preserve"> </w:t>
      </w:r>
      <w:r w:rsidR="005D764A">
        <w:rPr>
          <w:color w:val="000000" w:themeColor="text1"/>
          <w:sz w:val="32"/>
          <w:szCs w:val="32"/>
        </w:rPr>
        <w:t xml:space="preserve">of </w:t>
      </w:r>
      <w:r w:rsidR="005D764A">
        <w:rPr>
          <w:color w:val="000000" w:themeColor="text1"/>
          <w:sz w:val="32"/>
          <w:szCs w:val="32"/>
        </w:rPr>
        <w:lastRenderedPageBreak/>
        <w:t xml:space="preserve">Jesus </w:t>
      </w:r>
      <w:r w:rsidR="00CF0461" w:rsidRPr="0044696A">
        <w:rPr>
          <w:color w:val="000000" w:themeColor="text1"/>
          <w:sz w:val="32"/>
          <w:szCs w:val="32"/>
        </w:rPr>
        <w:t>were cousins or older step brothers from Joseph’s previous marriage.</w:t>
      </w:r>
      <w:r w:rsidR="00B64CC9" w:rsidRPr="0044696A">
        <w:rPr>
          <w:color w:val="000000" w:themeColor="text1"/>
          <w:sz w:val="32"/>
          <w:szCs w:val="32"/>
        </w:rPr>
        <w:t xml:space="preserve"> </w:t>
      </w:r>
      <w:r w:rsidR="005D764A">
        <w:rPr>
          <w:color w:val="000000" w:themeColor="text1"/>
          <w:sz w:val="32"/>
          <w:szCs w:val="32"/>
        </w:rPr>
        <w:t xml:space="preserve">This confusion over brothers, </w:t>
      </w:r>
      <w:r w:rsidR="00F45813">
        <w:rPr>
          <w:color w:val="000000" w:themeColor="text1"/>
          <w:sz w:val="32"/>
          <w:szCs w:val="32"/>
        </w:rPr>
        <w:t>cousins,</w:t>
      </w:r>
      <w:r w:rsidR="005D764A">
        <w:rPr>
          <w:color w:val="000000" w:themeColor="text1"/>
          <w:sz w:val="32"/>
          <w:szCs w:val="32"/>
        </w:rPr>
        <w:t xml:space="preserve"> and step brothers I believe was further stirred up by the </w:t>
      </w:r>
      <w:r w:rsidR="00F45813">
        <w:rPr>
          <w:color w:val="000000" w:themeColor="text1"/>
          <w:sz w:val="32"/>
          <w:szCs w:val="32"/>
        </w:rPr>
        <w:t>Vulgate</w:t>
      </w:r>
      <w:r w:rsidR="005D764A">
        <w:rPr>
          <w:color w:val="000000" w:themeColor="text1"/>
          <w:sz w:val="32"/>
          <w:szCs w:val="32"/>
        </w:rPr>
        <w:t xml:space="preserve"> Bible</w:t>
      </w:r>
      <w:r w:rsidR="00FD4D4E">
        <w:rPr>
          <w:color w:val="000000" w:themeColor="text1"/>
          <w:sz w:val="32"/>
          <w:szCs w:val="32"/>
        </w:rPr>
        <w:t xml:space="preserve"> which was a translation from the earliest documents</w:t>
      </w:r>
      <w:r w:rsidR="00834AF2">
        <w:rPr>
          <w:color w:val="000000" w:themeColor="text1"/>
          <w:sz w:val="32"/>
          <w:szCs w:val="32"/>
        </w:rPr>
        <w:t xml:space="preserve"> in Greek and Aramaic to</w:t>
      </w:r>
      <w:r w:rsidR="00F45813">
        <w:rPr>
          <w:color w:val="000000" w:themeColor="text1"/>
          <w:sz w:val="32"/>
          <w:szCs w:val="32"/>
        </w:rPr>
        <w:t xml:space="preserve"> the old Latin language</w:t>
      </w:r>
      <w:r w:rsidR="00834AF2">
        <w:rPr>
          <w:color w:val="000000" w:themeColor="text1"/>
          <w:sz w:val="32"/>
          <w:szCs w:val="32"/>
        </w:rPr>
        <w:t>. In old Latin</w:t>
      </w:r>
      <w:r w:rsidR="00F45813">
        <w:rPr>
          <w:color w:val="000000" w:themeColor="text1"/>
          <w:sz w:val="32"/>
          <w:szCs w:val="32"/>
        </w:rPr>
        <w:t xml:space="preserve"> there was one word that referred to siblings’ cousins and step siblings. In the ancient </w:t>
      </w:r>
      <w:r w:rsidR="0076706C">
        <w:rPr>
          <w:color w:val="000000" w:themeColor="text1"/>
          <w:sz w:val="32"/>
          <w:szCs w:val="32"/>
        </w:rPr>
        <w:t>Hebrew, Greek and Aram</w:t>
      </w:r>
      <w:r w:rsidR="00FD4D4E">
        <w:rPr>
          <w:color w:val="000000" w:themeColor="text1"/>
          <w:sz w:val="32"/>
          <w:szCs w:val="32"/>
        </w:rPr>
        <w:t>a</w:t>
      </w:r>
      <w:r w:rsidR="0076706C">
        <w:rPr>
          <w:color w:val="000000" w:themeColor="text1"/>
          <w:sz w:val="32"/>
          <w:szCs w:val="32"/>
        </w:rPr>
        <w:t xml:space="preserve">ic languages there are separate words </w:t>
      </w:r>
      <w:r w:rsidR="00FD4D4E">
        <w:rPr>
          <w:color w:val="000000" w:themeColor="text1"/>
          <w:sz w:val="32"/>
          <w:szCs w:val="32"/>
        </w:rPr>
        <w:t>for each. The original New Testament books were written in the Greek and Aramaic languages.</w:t>
      </w:r>
    </w:p>
    <w:p w14:paraId="49248248" w14:textId="137223E9" w:rsidR="00C22E30" w:rsidRPr="0044696A" w:rsidRDefault="00B64CC9" w:rsidP="0044696A">
      <w:pPr>
        <w:jc w:val="both"/>
        <w:rPr>
          <w:color w:val="000000" w:themeColor="text1"/>
          <w:sz w:val="32"/>
          <w:szCs w:val="32"/>
        </w:rPr>
      </w:pPr>
      <w:r w:rsidRPr="0044696A">
        <w:rPr>
          <w:color w:val="000000" w:themeColor="text1"/>
          <w:sz w:val="32"/>
          <w:szCs w:val="32"/>
        </w:rPr>
        <w:t xml:space="preserve">The Orthodox, Coptic and reformation protestant churches do not accept this idea due to the </w:t>
      </w:r>
      <w:r w:rsidR="0044696A" w:rsidRPr="0044696A">
        <w:rPr>
          <w:color w:val="000000" w:themeColor="text1"/>
          <w:sz w:val="32"/>
          <w:szCs w:val="32"/>
        </w:rPr>
        <w:t>overabundance</w:t>
      </w:r>
      <w:r w:rsidRPr="0044696A">
        <w:rPr>
          <w:color w:val="000000" w:themeColor="text1"/>
          <w:sz w:val="32"/>
          <w:szCs w:val="32"/>
        </w:rPr>
        <w:t xml:space="preserve"> of evidence throughout the New Testament</w:t>
      </w:r>
      <w:r w:rsidR="00121817">
        <w:rPr>
          <w:color w:val="000000" w:themeColor="text1"/>
          <w:sz w:val="32"/>
          <w:szCs w:val="32"/>
        </w:rPr>
        <w:t xml:space="preserve"> to the contrary</w:t>
      </w:r>
      <w:r w:rsidRPr="0044696A">
        <w:rPr>
          <w:color w:val="000000" w:themeColor="text1"/>
          <w:sz w:val="32"/>
          <w:szCs w:val="32"/>
        </w:rPr>
        <w:t>.</w:t>
      </w:r>
    </w:p>
    <w:p w14:paraId="5F4D1CB5" w14:textId="77777777" w:rsidR="00B64CC9" w:rsidRPr="0044696A" w:rsidRDefault="00B64CC9" w:rsidP="0044696A">
      <w:pPr>
        <w:jc w:val="both"/>
        <w:rPr>
          <w:color w:val="000000" w:themeColor="text1"/>
          <w:sz w:val="16"/>
          <w:szCs w:val="16"/>
        </w:rPr>
      </w:pPr>
    </w:p>
    <w:p w14:paraId="6C2268B4" w14:textId="0816EA55" w:rsidR="005D764A" w:rsidRPr="005D764A" w:rsidRDefault="005D764A" w:rsidP="0044696A">
      <w:pPr>
        <w:jc w:val="both"/>
        <w:rPr>
          <w:b/>
          <w:bCs/>
          <w:color w:val="000000" w:themeColor="text1"/>
          <w:sz w:val="32"/>
          <w:szCs w:val="32"/>
        </w:rPr>
      </w:pPr>
      <w:r w:rsidRPr="005D764A">
        <w:rPr>
          <w:b/>
          <w:bCs/>
          <w:color w:val="000000" w:themeColor="text1"/>
          <w:sz w:val="32"/>
          <w:szCs w:val="32"/>
        </w:rPr>
        <w:t>James and the mission of Christ.</w:t>
      </w:r>
    </w:p>
    <w:p w14:paraId="6FA06D12" w14:textId="292AA288" w:rsidR="00C22E30" w:rsidRPr="0044696A" w:rsidRDefault="00F52E29" w:rsidP="0044696A">
      <w:pPr>
        <w:jc w:val="both"/>
        <w:rPr>
          <w:color w:val="000000" w:themeColor="text1"/>
          <w:sz w:val="32"/>
          <w:szCs w:val="32"/>
        </w:rPr>
      </w:pPr>
      <w:r>
        <w:rPr>
          <w:color w:val="000000" w:themeColor="text1"/>
          <w:sz w:val="32"/>
          <w:szCs w:val="32"/>
        </w:rPr>
        <w:t xml:space="preserve">Prior to the crucifixion </w:t>
      </w:r>
      <w:r w:rsidR="0044696A" w:rsidRPr="0044696A">
        <w:rPr>
          <w:color w:val="000000" w:themeColor="text1"/>
          <w:sz w:val="32"/>
          <w:szCs w:val="32"/>
        </w:rPr>
        <w:t xml:space="preserve">James was skeptical of </w:t>
      </w:r>
      <w:r w:rsidR="00834AF2">
        <w:rPr>
          <w:color w:val="000000" w:themeColor="text1"/>
          <w:sz w:val="32"/>
          <w:szCs w:val="32"/>
        </w:rPr>
        <w:t>his brother’s</w:t>
      </w:r>
      <w:r w:rsidR="0044696A" w:rsidRPr="0044696A">
        <w:rPr>
          <w:color w:val="000000" w:themeColor="text1"/>
          <w:sz w:val="32"/>
          <w:szCs w:val="32"/>
        </w:rPr>
        <w:t xml:space="preserve"> mission on earth. There is no mention of him as a follower or disciple of Jesus until after witnessing the resurrected Jesus.</w:t>
      </w:r>
      <w:r w:rsidR="0044696A">
        <w:rPr>
          <w:color w:val="000000" w:themeColor="text1"/>
          <w:sz w:val="32"/>
          <w:szCs w:val="32"/>
        </w:rPr>
        <w:t xml:space="preserve"> Then he considered it his calling to lead the Jerusalem </w:t>
      </w:r>
      <w:r w:rsidR="005D764A">
        <w:rPr>
          <w:color w:val="000000" w:themeColor="text1"/>
          <w:sz w:val="32"/>
          <w:szCs w:val="32"/>
        </w:rPr>
        <w:t>fellowship</w:t>
      </w:r>
      <w:r w:rsidR="0044696A">
        <w:rPr>
          <w:color w:val="000000" w:themeColor="text1"/>
          <w:sz w:val="32"/>
          <w:szCs w:val="32"/>
        </w:rPr>
        <w:t>.</w:t>
      </w:r>
    </w:p>
    <w:p w14:paraId="3E014877" w14:textId="4C6A5C5F" w:rsidR="004C6640" w:rsidRDefault="004C6640">
      <w:pPr>
        <w:rPr>
          <w:color w:val="000000" w:themeColor="text1"/>
          <w:sz w:val="32"/>
          <w:szCs w:val="32"/>
        </w:rPr>
      </w:pPr>
      <w:r>
        <w:rPr>
          <w:color w:val="000000" w:themeColor="text1"/>
          <w:sz w:val="32"/>
          <w:szCs w:val="32"/>
        </w:rPr>
        <w:br w:type="page"/>
      </w:r>
    </w:p>
    <w:p w14:paraId="5C27C168" w14:textId="3FA4F0A8" w:rsidR="0044696A" w:rsidRPr="005D764A" w:rsidRDefault="005D764A" w:rsidP="0044696A">
      <w:pPr>
        <w:jc w:val="both"/>
        <w:rPr>
          <w:b/>
          <w:bCs/>
          <w:color w:val="000000" w:themeColor="text1"/>
          <w:sz w:val="32"/>
          <w:szCs w:val="32"/>
        </w:rPr>
      </w:pPr>
      <w:r w:rsidRPr="005D764A">
        <w:rPr>
          <w:b/>
          <w:bCs/>
          <w:color w:val="000000" w:themeColor="text1"/>
          <w:sz w:val="32"/>
          <w:szCs w:val="32"/>
        </w:rPr>
        <w:lastRenderedPageBreak/>
        <w:t>Were James and Paul at odds over the Gospel?</w:t>
      </w:r>
    </w:p>
    <w:p w14:paraId="65552B81" w14:textId="146A1664" w:rsidR="0044696A" w:rsidRDefault="004C6640" w:rsidP="0044696A">
      <w:pPr>
        <w:jc w:val="both"/>
        <w:rPr>
          <w:color w:val="000000" w:themeColor="text1"/>
          <w:sz w:val="32"/>
          <w:szCs w:val="32"/>
        </w:rPr>
      </w:pPr>
      <w:r>
        <w:rPr>
          <w:color w:val="000000" w:themeColor="text1"/>
          <w:sz w:val="32"/>
          <w:szCs w:val="32"/>
        </w:rPr>
        <w:t>In short, no. Beginning as early as the second century, writers have promoted a</w:t>
      </w:r>
      <w:r w:rsidR="008676BE">
        <w:rPr>
          <w:color w:val="000000" w:themeColor="text1"/>
          <w:sz w:val="32"/>
          <w:szCs w:val="32"/>
        </w:rPr>
        <w:t>n</w:t>
      </w:r>
      <w:r>
        <w:rPr>
          <w:color w:val="000000" w:themeColor="text1"/>
          <w:sz w:val="32"/>
          <w:szCs w:val="32"/>
        </w:rPr>
        <w:t xml:space="preserve"> enmity between Paul and James. They write that each had a different take on the Gospel. </w:t>
      </w:r>
    </w:p>
    <w:p w14:paraId="66A0A796" w14:textId="01A11969" w:rsidR="000B4684" w:rsidRDefault="000B4684" w:rsidP="0044696A">
      <w:pPr>
        <w:jc w:val="both"/>
        <w:rPr>
          <w:color w:val="000000" w:themeColor="text1"/>
          <w:sz w:val="32"/>
          <w:szCs w:val="32"/>
        </w:rPr>
      </w:pPr>
      <w:r>
        <w:rPr>
          <w:color w:val="000000" w:themeColor="text1"/>
          <w:sz w:val="32"/>
          <w:szCs w:val="32"/>
        </w:rPr>
        <w:t xml:space="preserve">The truth is, they each had a different mission. Paul was an evangelist, a missionary. He was tasked to spread the word of the salvation through faith in the Gospel of Christ. </w:t>
      </w:r>
      <w:r w:rsidR="009D076A">
        <w:rPr>
          <w:color w:val="000000" w:themeColor="text1"/>
          <w:sz w:val="32"/>
          <w:szCs w:val="32"/>
        </w:rPr>
        <w:t>So,</w:t>
      </w:r>
      <w:r>
        <w:rPr>
          <w:color w:val="000000" w:themeColor="text1"/>
          <w:sz w:val="32"/>
          <w:szCs w:val="32"/>
        </w:rPr>
        <w:t xml:space="preserve"> Paul preached salvation through faith.</w:t>
      </w:r>
    </w:p>
    <w:p w14:paraId="6EF0395E" w14:textId="67014F93" w:rsidR="000B4684" w:rsidRDefault="000B4684" w:rsidP="0044696A">
      <w:pPr>
        <w:jc w:val="both"/>
        <w:rPr>
          <w:color w:val="000000" w:themeColor="text1"/>
          <w:sz w:val="32"/>
          <w:szCs w:val="32"/>
        </w:rPr>
      </w:pPr>
      <w:r>
        <w:rPr>
          <w:color w:val="000000" w:themeColor="text1"/>
          <w:sz w:val="32"/>
          <w:szCs w:val="32"/>
        </w:rPr>
        <w:t>James</w:t>
      </w:r>
      <w:r w:rsidR="009D076A">
        <w:rPr>
          <w:color w:val="000000" w:themeColor="text1"/>
          <w:sz w:val="32"/>
          <w:szCs w:val="32"/>
        </w:rPr>
        <w:t xml:space="preserve"> felt that he had a calling to lead the Church in Jerusalem. </w:t>
      </w:r>
      <w:r w:rsidR="009D076A" w:rsidRPr="009D076A">
        <w:rPr>
          <w:color w:val="000000" w:themeColor="text1"/>
          <w:sz w:val="32"/>
          <w:szCs w:val="32"/>
        </w:rPr>
        <w:t xml:space="preserve">However, there is no evidence that James had any rank or title above the other elders. </w:t>
      </w:r>
      <w:r w:rsidR="009D076A">
        <w:rPr>
          <w:color w:val="000000" w:themeColor="text1"/>
          <w:sz w:val="32"/>
          <w:szCs w:val="32"/>
        </w:rPr>
        <w:t xml:space="preserve">He was a pastor </w:t>
      </w:r>
      <w:r w:rsidR="008676BE">
        <w:rPr>
          <w:color w:val="000000" w:themeColor="text1"/>
          <w:sz w:val="32"/>
          <w:szCs w:val="32"/>
        </w:rPr>
        <w:t>in</w:t>
      </w:r>
      <w:r w:rsidR="009D076A">
        <w:rPr>
          <w:color w:val="000000" w:themeColor="text1"/>
          <w:sz w:val="32"/>
          <w:szCs w:val="32"/>
        </w:rPr>
        <w:t xml:space="preserve"> the Jerusalem church. His calling was to guide believers. His soap box, shall we say, was if you have, in your heart, mind and soul, the true faith in salvation through the resurrection of Christ then your deeds will confirm it.</w:t>
      </w:r>
      <w:r w:rsidR="00C50C5C">
        <w:rPr>
          <w:color w:val="000000" w:themeColor="text1"/>
          <w:sz w:val="32"/>
          <w:szCs w:val="32"/>
        </w:rPr>
        <w:t xml:space="preserve"> </w:t>
      </w:r>
      <w:r w:rsidR="008676BE">
        <w:rPr>
          <w:color w:val="000000" w:themeColor="text1"/>
          <w:sz w:val="32"/>
          <w:szCs w:val="32"/>
        </w:rPr>
        <w:t>Your deeds are a side effect of your faith.</w:t>
      </w:r>
    </w:p>
    <w:p w14:paraId="1C6ED954" w14:textId="77777777" w:rsidR="00C50C5C" w:rsidRDefault="00C50C5C" w:rsidP="0044696A">
      <w:pPr>
        <w:jc w:val="both"/>
        <w:rPr>
          <w:color w:val="000000" w:themeColor="text1"/>
          <w:sz w:val="32"/>
          <w:szCs w:val="32"/>
        </w:rPr>
      </w:pPr>
      <w:r>
        <w:rPr>
          <w:color w:val="000000" w:themeColor="text1"/>
          <w:sz w:val="32"/>
          <w:szCs w:val="32"/>
        </w:rPr>
        <w:t xml:space="preserve">Bottom line. </w:t>
      </w:r>
    </w:p>
    <w:p w14:paraId="6CEE03EF" w14:textId="6036412A" w:rsidR="00C50C5C" w:rsidRPr="0044696A" w:rsidRDefault="00C50C5C" w:rsidP="0044696A">
      <w:pPr>
        <w:jc w:val="both"/>
        <w:rPr>
          <w:color w:val="000000" w:themeColor="text1"/>
          <w:sz w:val="32"/>
          <w:szCs w:val="32"/>
        </w:rPr>
      </w:pPr>
      <w:r w:rsidRPr="00D066F6">
        <w:rPr>
          <w:i/>
          <w:iCs/>
          <w:color w:val="000000" w:themeColor="text1"/>
          <w:sz w:val="32"/>
          <w:szCs w:val="32"/>
        </w:rPr>
        <w:t>James was called</w:t>
      </w:r>
      <w:r>
        <w:rPr>
          <w:color w:val="000000" w:themeColor="text1"/>
          <w:sz w:val="32"/>
          <w:szCs w:val="32"/>
        </w:rPr>
        <w:t xml:space="preserve"> to lead believers who had accepted the Gospel of Christ, to instruct them on how a true believer lives.</w:t>
      </w:r>
    </w:p>
    <w:p w14:paraId="7F20DB4E" w14:textId="3F8E5C96" w:rsidR="00AB65FD" w:rsidRPr="0044696A" w:rsidRDefault="00C50C5C" w:rsidP="0044696A">
      <w:pPr>
        <w:jc w:val="both"/>
        <w:rPr>
          <w:color w:val="000000" w:themeColor="text1"/>
          <w:sz w:val="32"/>
          <w:szCs w:val="32"/>
        </w:rPr>
      </w:pPr>
      <w:r>
        <w:rPr>
          <w:color w:val="000000" w:themeColor="text1"/>
          <w:sz w:val="32"/>
          <w:szCs w:val="32"/>
        </w:rPr>
        <w:t xml:space="preserve">In contrast </w:t>
      </w:r>
      <w:r w:rsidRPr="00D066F6">
        <w:rPr>
          <w:i/>
          <w:iCs/>
          <w:color w:val="000000" w:themeColor="text1"/>
          <w:sz w:val="32"/>
          <w:szCs w:val="32"/>
        </w:rPr>
        <w:t>Paul was called</w:t>
      </w:r>
      <w:r>
        <w:rPr>
          <w:color w:val="000000" w:themeColor="text1"/>
          <w:sz w:val="32"/>
          <w:szCs w:val="32"/>
        </w:rPr>
        <w:t xml:space="preserve"> to bring nonbelievers to Christ.</w:t>
      </w:r>
      <w:r w:rsidR="00AB65FD" w:rsidRPr="0044696A">
        <w:rPr>
          <w:color w:val="000000" w:themeColor="text1"/>
          <w:sz w:val="32"/>
          <w:szCs w:val="32"/>
        </w:rPr>
        <w:br w:type="page"/>
      </w:r>
    </w:p>
    <w:p w14:paraId="120561B7" w14:textId="4EE4905B" w:rsidR="00AB65FD" w:rsidRPr="00F372F2" w:rsidRDefault="00F372F2" w:rsidP="0044696A">
      <w:pPr>
        <w:jc w:val="both"/>
        <w:rPr>
          <w:b/>
          <w:bCs/>
          <w:color w:val="000000" w:themeColor="text1"/>
          <w:sz w:val="32"/>
          <w:szCs w:val="32"/>
        </w:rPr>
      </w:pPr>
      <w:r w:rsidRPr="00F372F2">
        <w:rPr>
          <w:b/>
          <w:bCs/>
          <w:color w:val="000000" w:themeColor="text1"/>
          <w:sz w:val="32"/>
          <w:szCs w:val="32"/>
        </w:rPr>
        <w:lastRenderedPageBreak/>
        <w:t>THE LETTER</w:t>
      </w:r>
    </w:p>
    <w:p w14:paraId="04F24317" w14:textId="43148F6A" w:rsidR="00F372F2" w:rsidRDefault="00F372F2" w:rsidP="0044696A">
      <w:pPr>
        <w:jc w:val="both"/>
        <w:rPr>
          <w:color w:val="000000" w:themeColor="text1"/>
          <w:sz w:val="32"/>
          <w:szCs w:val="32"/>
        </w:rPr>
      </w:pPr>
      <w:r>
        <w:rPr>
          <w:color w:val="000000" w:themeColor="text1"/>
          <w:sz w:val="32"/>
          <w:szCs w:val="32"/>
        </w:rPr>
        <w:t>There has been a lot of disagreement and discussion about who this letter was written to. Some say it was written only to the Jews, “To the twelve tribes scattered among the nations.”</w:t>
      </w:r>
      <w:r w:rsidR="00D066F6">
        <w:rPr>
          <w:color w:val="000000" w:themeColor="text1"/>
          <w:sz w:val="32"/>
          <w:szCs w:val="32"/>
        </w:rPr>
        <w:t xml:space="preserve"> I believe that it was written to all believers of the Gospel of Christ. The KEY here is when it was written. There is an overwhelming consensus </w:t>
      </w:r>
      <w:r w:rsidR="00347546">
        <w:rPr>
          <w:color w:val="000000" w:themeColor="text1"/>
          <w:sz w:val="32"/>
          <w:szCs w:val="32"/>
        </w:rPr>
        <w:t xml:space="preserve">that </w:t>
      </w:r>
      <w:r w:rsidR="00D066F6">
        <w:rPr>
          <w:color w:val="000000" w:themeColor="text1"/>
          <w:sz w:val="32"/>
          <w:szCs w:val="32"/>
        </w:rPr>
        <w:t>James was written around 40AD. At that time only Jews and</w:t>
      </w:r>
      <w:r w:rsidR="00347546">
        <w:rPr>
          <w:color w:val="000000" w:themeColor="text1"/>
          <w:sz w:val="32"/>
          <w:szCs w:val="32"/>
        </w:rPr>
        <w:t xml:space="preserve"> </w:t>
      </w:r>
      <w:r w:rsidR="00243EA3">
        <w:rPr>
          <w:color w:val="000000" w:themeColor="text1"/>
          <w:sz w:val="32"/>
          <w:szCs w:val="32"/>
        </w:rPr>
        <w:t>proselyte Jews</w:t>
      </w:r>
      <w:r w:rsidR="00347546">
        <w:rPr>
          <w:color w:val="000000" w:themeColor="text1"/>
          <w:sz w:val="32"/>
          <w:szCs w:val="32"/>
        </w:rPr>
        <w:t xml:space="preserve"> were being evangelized by the </w:t>
      </w:r>
      <w:r w:rsidR="00347546" w:rsidRPr="00243EA3">
        <w:rPr>
          <w:b/>
          <w:bCs/>
          <w:color w:val="000000" w:themeColor="text1"/>
          <w:sz w:val="32"/>
          <w:szCs w:val="32"/>
        </w:rPr>
        <w:t>Way</w:t>
      </w:r>
      <w:r w:rsidR="00347546">
        <w:rPr>
          <w:color w:val="000000" w:themeColor="text1"/>
          <w:sz w:val="32"/>
          <w:szCs w:val="32"/>
        </w:rPr>
        <w:t xml:space="preserve">. James was written to the audience of the time. It </w:t>
      </w:r>
      <w:r w:rsidR="00122CA5">
        <w:rPr>
          <w:color w:val="000000" w:themeColor="text1"/>
          <w:sz w:val="32"/>
          <w:szCs w:val="32"/>
        </w:rPr>
        <w:t>was not</w:t>
      </w:r>
      <w:r w:rsidR="00347546">
        <w:rPr>
          <w:color w:val="000000" w:themeColor="text1"/>
          <w:sz w:val="32"/>
          <w:szCs w:val="32"/>
        </w:rPr>
        <w:t xml:space="preserve"> until the Council of Jerusalem </w:t>
      </w:r>
      <w:r w:rsidR="00122CA5">
        <w:rPr>
          <w:color w:val="000000" w:themeColor="text1"/>
          <w:sz w:val="32"/>
          <w:szCs w:val="32"/>
        </w:rPr>
        <w:t>i</w:t>
      </w:r>
      <w:r w:rsidR="00347546">
        <w:rPr>
          <w:color w:val="000000" w:themeColor="text1"/>
          <w:sz w:val="32"/>
          <w:szCs w:val="32"/>
        </w:rPr>
        <w:t xml:space="preserve">n 50AD </w:t>
      </w:r>
      <w:r w:rsidR="00243EA3">
        <w:rPr>
          <w:color w:val="000000" w:themeColor="text1"/>
          <w:sz w:val="32"/>
          <w:szCs w:val="32"/>
        </w:rPr>
        <w:t>t</w:t>
      </w:r>
      <w:r w:rsidR="00347546">
        <w:rPr>
          <w:color w:val="000000" w:themeColor="text1"/>
          <w:sz w:val="32"/>
          <w:szCs w:val="32"/>
        </w:rPr>
        <w:t xml:space="preserve">hat the Gospel was </w:t>
      </w:r>
      <w:r w:rsidR="00122CA5">
        <w:rPr>
          <w:color w:val="000000" w:themeColor="text1"/>
          <w:sz w:val="32"/>
          <w:szCs w:val="32"/>
        </w:rPr>
        <w:t>opened</w:t>
      </w:r>
      <w:r w:rsidR="00347546">
        <w:rPr>
          <w:color w:val="000000" w:themeColor="text1"/>
          <w:sz w:val="32"/>
          <w:szCs w:val="32"/>
        </w:rPr>
        <w:t xml:space="preserve"> to the world, Gentile, Pagan and Jew. It is clearly stated in Acts </w:t>
      </w:r>
      <w:r w:rsidR="00122CA5">
        <w:rPr>
          <w:color w:val="000000" w:themeColor="text1"/>
          <w:sz w:val="32"/>
          <w:szCs w:val="32"/>
        </w:rPr>
        <w:t>that James supported</w:t>
      </w:r>
      <w:r w:rsidR="00D066F6">
        <w:rPr>
          <w:color w:val="000000" w:themeColor="text1"/>
          <w:sz w:val="32"/>
          <w:szCs w:val="32"/>
        </w:rPr>
        <w:t xml:space="preserve"> </w:t>
      </w:r>
      <w:r w:rsidR="00122CA5">
        <w:rPr>
          <w:color w:val="000000" w:themeColor="text1"/>
          <w:sz w:val="32"/>
          <w:szCs w:val="32"/>
        </w:rPr>
        <w:t>the inclusion of all mankind into the saving grace of the Gospel.</w:t>
      </w:r>
    </w:p>
    <w:p w14:paraId="67C8A681" w14:textId="77777777" w:rsidR="00122CA5" w:rsidRPr="00122CA5" w:rsidRDefault="00122CA5" w:rsidP="0044696A">
      <w:pPr>
        <w:jc w:val="both"/>
        <w:rPr>
          <w:color w:val="000000" w:themeColor="text1"/>
          <w:sz w:val="16"/>
          <w:szCs w:val="16"/>
        </w:rPr>
      </w:pPr>
    </w:p>
    <w:p w14:paraId="365D3036" w14:textId="5A90898B" w:rsidR="00122CA5" w:rsidRDefault="00122CA5" w:rsidP="0044696A">
      <w:pPr>
        <w:jc w:val="both"/>
        <w:rPr>
          <w:color w:val="000000" w:themeColor="text1"/>
          <w:sz w:val="32"/>
          <w:szCs w:val="32"/>
        </w:rPr>
      </w:pPr>
      <w:r>
        <w:rPr>
          <w:color w:val="000000" w:themeColor="text1"/>
          <w:sz w:val="32"/>
          <w:szCs w:val="32"/>
        </w:rPr>
        <w:t>There are those who refer to the letter of James as the proverbs of the New Testament.</w:t>
      </w:r>
      <w:r w:rsidR="00E37897">
        <w:rPr>
          <w:color w:val="000000" w:themeColor="text1"/>
          <w:sz w:val="32"/>
          <w:szCs w:val="32"/>
        </w:rPr>
        <w:t xml:space="preserve"> Guidance on how a Christian should live is the main thrust of the letter.</w:t>
      </w:r>
    </w:p>
    <w:p w14:paraId="01F4EBF0" w14:textId="49EE17F6" w:rsidR="00E37897" w:rsidRDefault="00E37897" w:rsidP="00D750F1">
      <w:pPr>
        <w:ind w:left="360" w:right="450"/>
        <w:jc w:val="both"/>
        <w:rPr>
          <w:color w:val="000000" w:themeColor="text1"/>
          <w:sz w:val="28"/>
          <w:szCs w:val="28"/>
        </w:rPr>
      </w:pPr>
      <w:r w:rsidRPr="00D750F1">
        <w:rPr>
          <w:color w:val="000000" w:themeColor="text1"/>
          <w:sz w:val="28"/>
          <w:szCs w:val="28"/>
        </w:rPr>
        <w:t xml:space="preserve">1:12 Blessed is the man who perseveres under trial. </w:t>
      </w:r>
      <w:r w:rsidR="00D750F1" w:rsidRPr="00D750F1">
        <w:rPr>
          <w:color w:val="000000" w:themeColor="text1"/>
          <w:sz w:val="28"/>
          <w:szCs w:val="28"/>
        </w:rPr>
        <w:t>Because when he has stood the test, he will receive the crown of life that God has promised to those who love Him.</w:t>
      </w:r>
    </w:p>
    <w:p w14:paraId="737AEA71" w14:textId="77777777" w:rsidR="00D750F1" w:rsidRPr="003D746A" w:rsidRDefault="00D750F1" w:rsidP="00D750F1">
      <w:pPr>
        <w:ind w:left="360" w:right="450"/>
        <w:jc w:val="both"/>
        <w:rPr>
          <w:color w:val="000000" w:themeColor="text1"/>
          <w:sz w:val="16"/>
          <w:szCs w:val="16"/>
        </w:rPr>
      </w:pPr>
    </w:p>
    <w:p w14:paraId="62810CBA" w14:textId="432CEA81" w:rsidR="003D746A" w:rsidRDefault="00D750F1" w:rsidP="00D750F1">
      <w:pPr>
        <w:ind w:left="360" w:right="450"/>
        <w:jc w:val="both"/>
        <w:rPr>
          <w:color w:val="000000" w:themeColor="text1"/>
          <w:sz w:val="28"/>
          <w:szCs w:val="28"/>
        </w:rPr>
      </w:pPr>
      <w:r>
        <w:rPr>
          <w:color w:val="000000" w:themeColor="text1"/>
          <w:sz w:val="28"/>
          <w:szCs w:val="28"/>
        </w:rPr>
        <w:t>1:22 Do not just listen to the word, and so deceive yourselves. Do what it says.</w:t>
      </w:r>
    </w:p>
    <w:p w14:paraId="2D2D38B9" w14:textId="77777777" w:rsidR="003D746A" w:rsidRDefault="003D746A">
      <w:pPr>
        <w:rPr>
          <w:color w:val="000000" w:themeColor="text1"/>
          <w:sz w:val="28"/>
          <w:szCs w:val="28"/>
        </w:rPr>
      </w:pPr>
      <w:r>
        <w:rPr>
          <w:color w:val="000000" w:themeColor="text1"/>
          <w:sz w:val="28"/>
          <w:szCs w:val="28"/>
        </w:rPr>
        <w:br w:type="page"/>
      </w:r>
    </w:p>
    <w:p w14:paraId="694CE68E" w14:textId="566FC405" w:rsidR="00D750F1" w:rsidRDefault="00D750F1" w:rsidP="00156341">
      <w:pPr>
        <w:ind w:left="360" w:right="360"/>
        <w:jc w:val="both"/>
        <w:rPr>
          <w:color w:val="000000" w:themeColor="text1"/>
          <w:sz w:val="28"/>
          <w:szCs w:val="28"/>
        </w:rPr>
      </w:pPr>
      <w:r>
        <w:rPr>
          <w:color w:val="000000" w:themeColor="text1"/>
          <w:sz w:val="28"/>
          <w:szCs w:val="28"/>
        </w:rPr>
        <w:lastRenderedPageBreak/>
        <w:t>3:10 out of the mouth comes</w:t>
      </w:r>
      <w:r w:rsidR="003D746A">
        <w:rPr>
          <w:color w:val="000000" w:themeColor="text1"/>
          <w:sz w:val="28"/>
          <w:szCs w:val="28"/>
        </w:rPr>
        <w:t xml:space="preserve"> praise and cursing. My brothers this should not be. </w:t>
      </w:r>
    </w:p>
    <w:p w14:paraId="17551AB7" w14:textId="77777777" w:rsidR="00D750F1" w:rsidRPr="003D746A" w:rsidRDefault="00D750F1" w:rsidP="00156341">
      <w:pPr>
        <w:ind w:left="360" w:right="360"/>
        <w:jc w:val="both"/>
        <w:rPr>
          <w:color w:val="000000" w:themeColor="text1"/>
          <w:sz w:val="16"/>
          <w:szCs w:val="16"/>
        </w:rPr>
      </w:pPr>
    </w:p>
    <w:p w14:paraId="1CFEF081" w14:textId="5A58A231" w:rsidR="003D746A" w:rsidRDefault="003D746A" w:rsidP="00156341">
      <w:pPr>
        <w:ind w:left="360" w:right="360"/>
        <w:jc w:val="both"/>
        <w:rPr>
          <w:color w:val="000000" w:themeColor="text1"/>
          <w:sz w:val="28"/>
          <w:szCs w:val="28"/>
        </w:rPr>
      </w:pPr>
      <w:r>
        <w:rPr>
          <w:color w:val="000000" w:themeColor="text1"/>
          <w:sz w:val="28"/>
          <w:szCs w:val="28"/>
        </w:rPr>
        <w:t>4:8 Come near to God and he will come near to you</w:t>
      </w:r>
    </w:p>
    <w:p w14:paraId="634CBCBC" w14:textId="77777777" w:rsidR="003D746A" w:rsidRPr="00AD0BAC" w:rsidRDefault="003D746A" w:rsidP="00156341">
      <w:pPr>
        <w:ind w:left="360" w:right="360"/>
        <w:jc w:val="both"/>
        <w:rPr>
          <w:color w:val="000000" w:themeColor="text1"/>
          <w:sz w:val="16"/>
          <w:szCs w:val="16"/>
        </w:rPr>
      </w:pPr>
    </w:p>
    <w:p w14:paraId="71F459DE" w14:textId="3147B4ED" w:rsidR="003D746A" w:rsidRDefault="003D746A" w:rsidP="00156341">
      <w:pPr>
        <w:ind w:left="360" w:right="360"/>
        <w:jc w:val="both"/>
        <w:rPr>
          <w:color w:val="000000" w:themeColor="text1"/>
          <w:sz w:val="28"/>
          <w:szCs w:val="28"/>
        </w:rPr>
      </w:pPr>
      <w:r>
        <w:rPr>
          <w:color w:val="000000" w:themeColor="text1"/>
          <w:sz w:val="28"/>
          <w:szCs w:val="28"/>
        </w:rPr>
        <w:t>5:12 Above all, my brothers do not swear—not by heaven or by earth or by anything else. Let your “yes” be yes, and your ”no” no</w:t>
      </w:r>
      <w:r w:rsidR="00AD0BAC">
        <w:rPr>
          <w:color w:val="000000" w:themeColor="text1"/>
          <w:sz w:val="28"/>
          <w:szCs w:val="28"/>
        </w:rPr>
        <w:t>, or you will be condemned.</w:t>
      </w:r>
    </w:p>
    <w:p w14:paraId="6CACA944" w14:textId="77777777" w:rsidR="003D746A" w:rsidRPr="00AD0BAC" w:rsidRDefault="003D746A" w:rsidP="00156341">
      <w:pPr>
        <w:ind w:left="360" w:right="360"/>
        <w:jc w:val="both"/>
        <w:rPr>
          <w:color w:val="000000" w:themeColor="text1"/>
          <w:sz w:val="16"/>
          <w:szCs w:val="16"/>
        </w:rPr>
      </w:pPr>
    </w:p>
    <w:p w14:paraId="7DDA4233" w14:textId="77777777" w:rsidR="00D750F1" w:rsidRDefault="00D750F1" w:rsidP="00156341">
      <w:pPr>
        <w:jc w:val="both"/>
        <w:rPr>
          <w:color w:val="000000" w:themeColor="text1"/>
          <w:sz w:val="28"/>
          <w:szCs w:val="28"/>
        </w:rPr>
      </w:pPr>
    </w:p>
    <w:p w14:paraId="34712E2A" w14:textId="798AC911" w:rsidR="00D750F1" w:rsidRDefault="00243EA3" w:rsidP="00156341">
      <w:pPr>
        <w:jc w:val="both"/>
        <w:rPr>
          <w:color w:val="000000" w:themeColor="text1"/>
          <w:sz w:val="28"/>
          <w:szCs w:val="28"/>
        </w:rPr>
      </w:pPr>
      <w:r>
        <w:rPr>
          <w:color w:val="000000" w:themeColor="text1"/>
          <w:sz w:val="28"/>
          <w:szCs w:val="28"/>
        </w:rPr>
        <w:t xml:space="preserve">James expects the </w:t>
      </w:r>
      <w:r w:rsidR="00156341">
        <w:rPr>
          <w:color w:val="000000" w:themeColor="text1"/>
          <w:sz w:val="28"/>
          <w:szCs w:val="28"/>
        </w:rPr>
        <w:t>Christ believer’s</w:t>
      </w:r>
      <w:r>
        <w:rPr>
          <w:color w:val="000000" w:themeColor="text1"/>
          <w:sz w:val="28"/>
          <w:szCs w:val="28"/>
        </w:rPr>
        <w:t xml:space="preserve"> </w:t>
      </w:r>
      <w:r w:rsidR="00156341">
        <w:rPr>
          <w:color w:val="000000" w:themeColor="text1"/>
          <w:sz w:val="28"/>
          <w:szCs w:val="28"/>
        </w:rPr>
        <w:t>lifestyle to be expressed in</w:t>
      </w:r>
      <w:r>
        <w:rPr>
          <w:color w:val="000000" w:themeColor="text1"/>
          <w:sz w:val="28"/>
          <w:szCs w:val="28"/>
        </w:rPr>
        <w:t xml:space="preserve"> wise and compassionate ways</w:t>
      </w:r>
      <w:r w:rsidR="00156341">
        <w:rPr>
          <w:color w:val="000000" w:themeColor="text1"/>
          <w:sz w:val="28"/>
          <w:szCs w:val="28"/>
        </w:rPr>
        <w:t>. His letter is a series of “psalms” That define the way a true believer should live and interact with the world.</w:t>
      </w:r>
    </w:p>
    <w:p w14:paraId="52316F79" w14:textId="77777777" w:rsidR="00D750F1" w:rsidRDefault="00D750F1" w:rsidP="00156341">
      <w:pPr>
        <w:jc w:val="both"/>
        <w:rPr>
          <w:color w:val="000000" w:themeColor="text1"/>
          <w:sz w:val="28"/>
          <w:szCs w:val="28"/>
        </w:rPr>
      </w:pPr>
    </w:p>
    <w:p w14:paraId="6B0F5023" w14:textId="0BDDDAB4" w:rsidR="00D750F1" w:rsidRDefault="00156341" w:rsidP="00156341">
      <w:pPr>
        <w:jc w:val="both"/>
        <w:rPr>
          <w:color w:val="000000" w:themeColor="text1"/>
          <w:sz w:val="28"/>
          <w:szCs w:val="28"/>
        </w:rPr>
      </w:pPr>
      <w:r>
        <w:rPr>
          <w:color w:val="000000" w:themeColor="text1"/>
          <w:sz w:val="28"/>
          <w:szCs w:val="28"/>
        </w:rPr>
        <w:t xml:space="preserve">As you read the letter from James remember, He is not putting </w:t>
      </w:r>
      <w:r w:rsidR="00D96A75">
        <w:rPr>
          <w:color w:val="000000" w:themeColor="text1"/>
          <w:sz w:val="28"/>
          <w:szCs w:val="28"/>
        </w:rPr>
        <w:t>requirements</w:t>
      </w:r>
      <w:r>
        <w:rPr>
          <w:color w:val="000000" w:themeColor="text1"/>
          <w:sz w:val="28"/>
          <w:szCs w:val="28"/>
        </w:rPr>
        <w:t xml:space="preserve"> on salvation. </w:t>
      </w:r>
      <w:r w:rsidR="00D96A75">
        <w:rPr>
          <w:color w:val="000000" w:themeColor="text1"/>
          <w:sz w:val="28"/>
          <w:szCs w:val="28"/>
        </w:rPr>
        <w:t>He is , rather boldly at times, trying to show us how a true believer should live. Remember, “Our Father in heaven”</w:t>
      </w:r>
      <w:r w:rsidR="008C60F0">
        <w:rPr>
          <w:color w:val="000000" w:themeColor="text1"/>
          <w:sz w:val="28"/>
          <w:szCs w:val="28"/>
        </w:rPr>
        <w:t xml:space="preserve"> is a forgiving father. He knows the heart of the sincere believer.</w:t>
      </w:r>
    </w:p>
    <w:p w14:paraId="07644687" w14:textId="4D8E66EC" w:rsidR="00D750F1" w:rsidRDefault="00D750F1" w:rsidP="00156341">
      <w:pPr>
        <w:jc w:val="both"/>
        <w:rPr>
          <w:color w:val="000000" w:themeColor="text1"/>
          <w:sz w:val="28"/>
          <w:szCs w:val="28"/>
        </w:rPr>
      </w:pPr>
      <w:r>
        <w:rPr>
          <w:color w:val="000000" w:themeColor="text1"/>
          <w:sz w:val="28"/>
          <w:szCs w:val="28"/>
        </w:rPr>
        <w:br w:type="page"/>
      </w:r>
    </w:p>
    <w:p w14:paraId="158BA373" w14:textId="77777777" w:rsidR="00D750F1" w:rsidRPr="00D750F1" w:rsidRDefault="00D750F1" w:rsidP="00156341">
      <w:pPr>
        <w:ind w:left="360" w:right="450"/>
        <w:jc w:val="both"/>
        <w:rPr>
          <w:color w:val="000000" w:themeColor="text1"/>
          <w:sz w:val="28"/>
          <w:szCs w:val="28"/>
        </w:rPr>
      </w:pPr>
    </w:p>
    <w:sectPr w:rsidR="00D750F1" w:rsidRPr="00D750F1" w:rsidSect="001D3E2F">
      <w:pgSz w:w="7920" w:h="12240" w:orient="landscape" w:code="1"/>
      <w:pgMar w:top="720" w:right="720" w:bottom="720" w:left="720" w:header="720" w:footer="720" w:gutter="0"/>
      <w:pgBorders w:display="firstPage" w:offsetFrom="page">
        <w:top w:val="decoArchColor" w:sz="31" w:space="24" w:color="auto"/>
        <w:left w:val="decoArchColor" w:sz="31" w:space="24" w:color="auto"/>
        <w:bottom w:val="decoArchColor" w:sz="31" w:space="24" w:color="auto"/>
        <w:right w:val="decoArchColor" w:sz="31"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gerian">
    <w:charset w:val="00"/>
    <w:family w:val="decorative"/>
    <w:pitch w:val="variable"/>
    <w:sig w:usb0="00000003" w:usb1="00000000" w:usb2="00000000" w:usb3="00000000" w:csb0="00000001" w:csb1="00000000"/>
  </w:font>
  <w:font w:name="Lucida Calligraphy">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AFA"/>
    <w:rsid w:val="00054B51"/>
    <w:rsid w:val="00086CCC"/>
    <w:rsid w:val="000A2662"/>
    <w:rsid w:val="000B4684"/>
    <w:rsid w:val="00121817"/>
    <w:rsid w:val="00122CA5"/>
    <w:rsid w:val="00156341"/>
    <w:rsid w:val="001D3E2F"/>
    <w:rsid w:val="00243EA3"/>
    <w:rsid w:val="00247A23"/>
    <w:rsid w:val="00347546"/>
    <w:rsid w:val="003C50BD"/>
    <w:rsid w:val="003D746A"/>
    <w:rsid w:val="0044696A"/>
    <w:rsid w:val="00466B4A"/>
    <w:rsid w:val="00476AFA"/>
    <w:rsid w:val="004C6640"/>
    <w:rsid w:val="005D1E2E"/>
    <w:rsid w:val="005D764A"/>
    <w:rsid w:val="0076706C"/>
    <w:rsid w:val="00834AF2"/>
    <w:rsid w:val="00842F51"/>
    <w:rsid w:val="008676BE"/>
    <w:rsid w:val="008C60F0"/>
    <w:rsid w:val="00907F69"/>
    <w:rsid w:val="009D076A"/>
    <w:rsid w:val="00AB65FD"/>
    <w:rsid w:val="00AD0BAC"/>
    <w:rsid w:val="00B579AE"/>
    <w:rsid w:val="00B64CC9"/>
    <w:rsid w:val="00B841B5"/>
    <w:rsid w:val="00C22E30"/>
    <w:rsid w:val="00C31655"/>
    <w:rsid w:val="00C369BD"/>
    <w:rsid w:val="00C50C5C"/>
    <w:rsid w:val="00CF0461"/>
    <w:rsid w:val="00D066F6"/>
    <w:rsid w:val="00D13174"/>
    <w:rsid w:val="00D750F1"/>
    <w:rsid w:val="00D96A75"/>
    <w:rsid w:val="00E37897"/>
    <w:rsid w:val="00EA149D"/>
    <w:rsid w:val="00F372F2"/>
    <w:rsid w:val="00F45813"/>
    <w:rsid w:val="00F52E29"/>
    <w:rsid w:val="00FA5854"/>
    <w:rsid w:val="00FD4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F1338"/>
  <w15:chartTrackingRefBased/>
  <w15:docId w15:val="{82EC854F-ACB5-45F4-A456-408513C75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6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6AF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6AF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76AF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76AF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76AF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76AF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76AF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A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6A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6AF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6AF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76AF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76AF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76AF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76AF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76AF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76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6A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6AF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6AF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76A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76AFA"/>
    <w:rPr>
      <w:i/>
      <w:iCs/>
      <w:color w:val="404040" w:themeColor="text1" w:themeTint="BF"/>
    </w:rPr>
  </w:style>
  <w:style w:type="paragraph" w:styleId="ListParagraph">
    <w:name w:val="List Paragraph"/>
    <w:basedOn w:val="Normal"/>
    <w:uiPriority w:val="34"/>
    <w:qFormat/>
    <w:rsid w:val="00476AFA"/>
    <w:pPr>
      <w:ind w:left="720"/>
      <w:contextualSpacing/>
    </w:pPr>
  </w:style>
  <w:style w:type="character" w:styleId="IntenseEmphasis">
    <w:name w:val="Intense Emphasis"/>
    <w:basedOn w:val="DefaultParagraphFont"/>
    <w:uiPriority w:val="21"/>
    <w:qFormat/>
    <w:rsid w:val="00476AFA"/>
    <w:rPr>
      <w:i/>
      <w:iCs/>
      <w:color w:val="0F4761" w:themeColor="accent1" w:themeShade="BF"/>
    </w:rPr>
  </w:style>
  <w:style w:type="paragraph" w:styleId="IntenseQuote">
    <w:name w:val="Intense Quote"/>
    <w:basedOn w:val="Normal"/>
    <w:next w:val="Normal"/>
    <w:link w:val="IntenseQuoteChar"/>
    <w:uiPriority w:val="30"/>
    <w:qFormat/>
    <w:rsid w:val="00476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6AFA"/>
    <w:rPr>
      <w:i/>
      <w:iCs/>
      <w:color w:val="0F4761" w:themeColor="accent1" w:themeShade="BF"/>
    </w:rPr>
  </w:style>
  <w:style w:type="character" w:styleId="IntenseReference">
    <w:name w:val="Intense Reference"/>
    <w:basedOn w:val="DefaultParagraphFont"/>
    <w:uiPriority w:val="32"/>
    <w:qFormat/>
    <w:rsid w:val="00476A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72214-C411-4CFA-81DC-55BA0886F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1154</TotalTime>
  <Pages>8</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Cates</dc:creator>
  <cp:keywords/>
  <dc:description/>
  <cp:lastModifiedBy>Walt Cates</cp:lastModifiedBy>
  <cp:revision>15</cp:revision>
  <cp:lastPrinted>2025-05-05T16:12:00Z</cp:lastPrinted>
  <dcterms:created xsi:type="dcterms:W3CDTF">2025-04-27T21:18:00Z</dcterms:created>
  <dcterms:modified xsi:type="dcterms:W3CDTF">2025-05-05T16:23:00Z</dcterms:modified>
</cp:coreProperties>
</file>